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8"/>
          <w:szCs w:val="28"/>
          <w:lang w:val="en-US" w:eastAsia="zh-CN"/>
        </w:rPr>
        <w:t>印尼旅游签证所需材料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印尼对中国公民免签，免签停留时间不超过30天，若申请者在印尼停留时间超过30天或想多次出入境印尼可以申请印尼旅游签证。以下是印尼旅游签证所需材料：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6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363"/>
        <w:gridCol w:w="46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363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52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所需材料</w:t>
            </w:r>
          </w:p>
        </w:tc>
        <w:tc>
          <w:tcPr>
            <w:tcW w:w="2363" w:type="dxa"/>
            <w:vAlign w:val="center"/>
          </w:tcPr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申请表</w:t>
            </w:r>
          </w:p>
        </w:tc>
        <w:tc>
          <w:tcPr>
            <w:tcW w:w="4652" w:type="dxa"/>
            <w:vAlign w:val="center"/>
          </w:tcPr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•填写签证申请表</w:t>
            </w:r>
            <w:r>
              <w:rPr>
                <w:rFonts w:hint="default" w:ascii="微软雅黑" w:hAnsi="微软雅黑" w:eastAsia="微软雅黑" w:cs="微软雅黑"/>
                <w:sz w:val="18"/>
                <w:szCs w:val="18"/>
              </w:rPr>
              <w:fldChar w:fldCharType="begin"/>
            </w:r>
            <w:r>
              <w:rPr>
                <w:rFonts w:hint="default" w:ascii="微软雅黑" w:hAnsi="微软雅黑" w:eastAsia="微软雅黑" w:cs="微软雅黑"/>
                <w:sz w:val="18"/>
                <w:szCs w:val="18"/>
              </w:rPr>
              <w:instrText xml:space="preserve"> HYPERLINK "https://kemlu.go.id/download/L1B1Ymxpc2hpbmdJbWFnZXMvTGlzdHMvQWJvdXQlMjBTZXJ2aWNlL0FsbEl0ZW1zL0ZPUk0lMjBWSVNBLnBkZg==" \t "https://kemlu.go.id/shanghai/en/pages/visa_kunjungan_satu_kali_perjalanan/597/_blank" </w:instrText>
            </w:r>
            <w:r>
              <w:rPr>
                <w:rFonts w:hint="default" w:ascii="微软雅黑" w:hAnsi="微软雅黑" w:eastAsia="微软雅黑" w:cs="微软雅黑"/>
                <w:sz w:val="18"/>
                <w:szCs w:val="18"/>
              </w:rPr>
              <w:fldChar w:fldCharType="separate"/>
            </w:r>
            <w:r>
              <w:rPr>
                <w:rFonts w:hint="default" w:ascii="微软雅黑" w:hAnsi="微软雅黑" w:eastAsia="微软雅黑" w:cs="微软雅黑"/>
                <w:sz w:val="18"/>
                <w:szCs w:val="18"/>
              </w:rPr>
              <w:t>签证表格</w:t>
            </w:r>
            <w:r>
              <w:rPr>
                <w:rFonts w:hint="default" w:ascii="微软雅黑" w:hAnsi="微软雅黑" w:eastAsia="微软雅黑" w:cs="微软雅黑"/>
                <w:sz w:val="18"/>
                <w:szCs w:val="18"/>
              </w:rPr>
              <w:fldChar w:fldCharType="end"/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6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护照（原件及复印件）</w:t>
            </w:r>
          </w:p>
        </w:tc>
        <w:tc>
          <w:tcPr>
            <w:tcW w:w="465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•申请人护照原件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及复印件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，有效期不得少于六个月，且至少有两张空白页并且签字。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•请注意：污损的，或者损毁的护照将不会被接受。如您的护照不符合此要求，请新获得一本新的护照。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如有旧护照请提供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63" w:type="dxa"/>
            <w:vAlign w:val="center"/>
          </w:tcPr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52" w:type="dxa"/>
            <w:vAlign w:val="center"/>
          </w:tcPr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•一张彩色近照，尺寸为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3.5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cm x 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4.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5cm, 正面照、白色背景。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63" w:type="dxa"/>
            <w:vAlign w:val="center"/>
          </w:tcPr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身份证证（复印件）</w:t>
            </w:r>
          </w:p>
        </w:tc>
        <w:tc>
          <w:tcPr>
            <w:tcW w:w="465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身份证正反面复印件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63" w:type="dxa"/>
            <w:vAlign w:val="center"/>
          </w:tcPr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银行流水（原件）</w:t>
            </w:r>
          </w:p>
        </w:tc>
        <w:tc>
          <w:tcPr>
            <w:tcW w:w="4652" w:type="dxa"/>
            <w:vAlign w:val="center"/>
          </w:tcPr>
          <w:p>
            <w:pPr>
              <w:jc w:val="both"/>
              <w:rPr>
                <w:rFonts w:hint="default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近3个月内银行对账单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6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机票</w:t>
            </w:r>
          </w:p>
        </w:tc>
        <w:tc>
          <w:tcPr>
            <w:tcW w:w="465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•往返机票复印件或机票订单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363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酒店</w:t>
            </w:r>
          </w:p>
        </w:tc>
        <w:tc>
          <w:tcPr>
            <w:tcW w:w="4652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•酒店预订单复印件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注意：</w:t>
      </w:r>
    </w:p>
    <w:p>
      <w:pPr>
        <w:jc w:val="both"/>
        <w:rPr>
          <w:rFonts w:hint="eastAsia" w:ascii="微软雅黑" w:hAnsi="微软雅黑" w:eastAsia="微软雅黑" w:cs="微软雅黑"/>
          <w:b/>
          <w:bCs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小孩（18周岁以下）：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办理签证，需要父母双方其中一方一同申请，需要提供小孩出生证明复印件，如果提供不了，必须去派出所开具丢失出生证的证明然后盖上派出所的章。（入境和出境小孩子必须要和父亲或者母亲一共进行）。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印尼旅游签证可以自行办理泽科委托代办。若申请者委托代办印尼签证，则还需要提供代理委托书，委托书要求以英文书写。</w:t>
      </w:r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-180975</wp:posOffset>
          </wp:positionH>
          <wp:positionV relativeFrom="paragraph">
            <wp:posOffset>-304800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064" y="20160"/>
              <wp:lineTo x="21421" y="16704"/>
              <wp:lineTo x="21421" y="2880"/>
              <wp:lineTo x="16423" y="2880"/>
              <wp:lineTo x="1785" y="2880"/>
            </wp:wrapPolygon>
          </wp:wrapThrough>
          <wp:docPr id="1" name="图片 1" descr="2-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66C7A"/>
    <w:rsid w:val="02C2740A"/>
    <w:rsid w:val="051114B5"/>
    <w:rsid w:val="08EF79C9"/>
    <w:rsid w:val="0D8416EB"/>
    <w:rsid w:val="10D91064"/>
    <w:rsid w:val="10F245F8"/>
    <w:rsid w:val="11547230"/>
    <w:rsid w:val="16C3616E"/>
    <w:rsid w:val="21AD745E"/>
    <w:rsid w:val="28600CF8"/>
    <w:rsid w:val="28C136F4"/>
    <w:rsid w:val="40B70797"/>
    <w:rsid w:val="414B7AD0"/>
    <w:rsid w:val="41FA6D17"/>
    <w:rsid w:val="43302457"/>
    <w:rsid w:val="4D763138"/>
    <w:rsid w:val="5D9C5296"/>
    <w:rsid w:val="5FD12D17"/>
    <w:rsid w:val="655903A2"/>
    <w:rsid w:val="6B023D0F"/>
    <w:rsid w:val="6F217243"/>
    <w:rsid w:val="75F05913"/>
    <w:rsid w:val="76C41AC1"/>
    <w:rsid w:val="7E98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8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Office_11.1.0.8812_F1E327BC-269C-435d-A152-05C5408002CA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2019-07-11T09:19:23Z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2052-11.1.0.8812</vt:lpwstr>
  </property>
</Properties>
</file>